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09" w:rsidRDefault="00B952EC">
      <w:r>
        <w:t>I have had the pleasure to work with Dr. Cristina Mott</w:t>
      </w:r>
      <w:r w:rsidR="00E819DD">
        <w:t>a</w:t>
      </w:r>
      <w:r>
        <w:t xml:space="preserve"> </w:t>
      </w:r>
      <w:r w:rsidR="00B17DBA">
        <w:t xml:space="preserve">in 2001 </w:t>
      </w:r>
      <w:r>
        <w:t>during her time at the TEACCH Autism Program at the University of North Carolin</w:t>
      </w:r>
      <w:r w:rsidR="00D103FD">
        <w:t>a at Chapel Hill Medical Center.</w:t>
      </w:r>
      <w:r>
        <w:t xml:space="preserve">  Dr. Motta is a trusted colleague who is both caring and respectful, while maintaining a very high standard for clinical competence.  </w:t>
      </w:r>
      <w:r w:rsidR="00E819DD">
        <w:t xml:space="preserve">There are not many professionals who possess these qualities and I am confident that they will serve Dr. Motta very well </w:t>
      </w:r>
      <w:r w:rsidR="00B17DBA">
        <w:t xml:space="preserve">in her </w:t>
      </w:r>
      <w:r w:rsidR="00E819DD">
        <w:t>work with clients/patients, famili</w:t>
      </w:r>
      <w:r w:rsidR="00D103FD">
        <w:t>es, and professional colleagues.</w:t>
      </w:r>
    </w:p>
    <w:p w:rsidR="00D103FD" w:rsidRDefault="00D103FD" w:rsidP="00E819DD">
      <w:pPr>
        <w:spacing w:after="0"/>
      </w:pPr>
      <w:r>
        <w:rPr>
          <w:rFonts w:ascii="Calibri" w:hAnsi="Calibri" w:cs="Calibri"/>
          <w:noProof/>
          <w:lang w:val="it-IT" w:eastAsia="it-IT"/>
        </w:rPr>
        <w:drawing>
          <wp:inline distT="0" distB="0" distL="0" distR="0">
            <wp:extent cx="2290445" cy="591185"/>
            <wp:effectExtent l="0" t="0" r="0" b="0"/>
            <wp:docPr id="1" name="Picture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9DD" w:rsidRDefault="00E819DD" w:rsidP="00E819DD">
      <w:pPr>
        <w:spacing w:after="0"/>
      </w:pPr>
      <w:r>
        <w:t>Steve Kroupa, Ph.D., M.A.R.</w:t>
      </w:r>
    </w:p>
    <w:p w:rsidR="00E819DD" w:rsidRDefault="00E819DD" w:rsidP="00E819DD">
      <w:pPr>
        <w:spacing w:after="0"/>
      </w:pPr>
      <w:r>
        <w:t>Emeritus Professor, Department of Psychiatry, University of North Carolina at Chapel Hill</w:t>
      </w:r>
    </w:p>
    <w:p w:rsidR="00E819DD" w:rsidRDefault="00E819DD" w:rsidP="00E819DD">
      <w:pPr>
        <w:spacing w:after="0"/>
      </w:pPr>
      <w:r>
        <w:t>(Former) Clinical Director, Fayetteville TEACCH Center</w:t>
      </w:r>
    </w:p>
    <w:p w:rsidR="004023F0" w:rsidRDefault="004023F0" w:rsidP="00E819DD">
      <w:pPr>
        <w:spacing w:after="0"/>
      </w:pPr>
    </w:p>
    <w:p w:rsidR="004023F0" w:rsidRDefault="004023F0" w:rsidP="00E819DD">
      <w:pPr>
        <w:spacing w:after="0"/>
      </w:pPr>
    </w:p>
    <w:p w:rsidR="004023F0" w:rsidRDefault="004023F0" w:rsidP="00E819DD">
      <w:pPr>
        <w:spacing w:after="0"/>
      </w:pPr>
    </w:p>
    <w:p w:rsidR="004023F0" w:rsidRDefault="004023F0" w:rsidP="00E819DD">
      <w:pPr>
        <w:spacing w:after="0"/>
      </w:pPr>
      <w:r>
        <w:t>Traduzione:</w:t>
      </w:r>
    </w:p>
    <w:p w:rsidR="004023F0" w:rsidRDefault="004023F0" w:rsidP="00E819DD">
      <w:pPr>
        <w:spacing w:after="0"/>
      </w:pPr>
    </w:p>
    <w:p w:rsidR="004023F0" w:rsidRDefault="004023F0" w:rsidP="00DE43E2">
      <w:pPr>
        <w:spacing w:after="0"/>
        <w:jc w:val="both"/>
        <w:rPr>
          <w:lang w:val="it-IT"/>
        </w:rPr>
      </w:pPr>
      <w:r w:rsidRPr="004023F0">
        <w:rPr>
          <w:lang w:val="it-IT"/>
        </w:rPr>
        <w:t>Ho avuto il piacere di lavorare con la dr.ssa Cristina Motta</w:t>
      </w:r>
      <w:r>
        <w:rPr>
          <w:lang w:val="it-IT"/>
        </w:rPr>
        <w:t xml:space="preserve"> nel 2001 durante la sua partecipazione al Programma per l’Autismo TEACCH presso l’Università del Nord Carolina al Medical Centre di Chapel Hill.</w:t>
      </w:r>
    </w:p>
    <w:p w:rsidR="004023F0" w:rsidRDefault="004023F0" w:rsidP="00DE43E2">
      <w:pPr>
        <w:spacing w:after="0"/>
        <w:jc w:val="both"/>
        <w:rPr>
          <w:lang w:val="it-IT"/>
        </w:rPr>
      </w:pPr>
      <w:r>
        <w:rPr>
          <w:lang w:val="it-IT"/>
        </w:rPr>
        <w:lastRenderedPageBreak/>
        <w:t>La dr.ss</w:t>
      </w:r>
      <w:r w:rsidR="009762D8">
        <w:rPr>
          <w:lang w:val="it-IT"/>
        </w:rPr>
        <w:t>a Motta è una collega fidata</w:t>
      </w:r>
      <w:r>
        <w:rPr>
          <w:lang w:val="it-IT"/>
        </w:rPr>
        <w:t xml:space="preserve"> che </w:t>
      </w:r>
      <w:r w:rsidR="00DE43E2">
        <w:rPr>
          <w:lang w:val="it-IT"/>
        </w:rPr>
        <w:t>si prende cura ed è rispettosa dei suoi pazienti, mantenendo al tempo stesso uno standard molto elevato di competenza clinica. Non ci sono molti professionisti che possiedono queste qualità e sono certo che esse saranno al servizio della dr.ssa Motta nel suo lavoro con i suoi  clienti/pazienti, famiglie e colleghi.</w:t>
      </w:r>
    </w:p>
    <w:p w:rsidR="00DE43E2" w:rsidRDefault="00DE43E2" w:rsidP="00DE43E2">
      <w:pPr>
        <w:spacing w:after="0"/>
        <w:jc w:val="both"/>
        <w:rPr>
          <w:lang w:val="it-IT"/>
        </w:rPr>
      </w:pPr>
    </w:p>
    <w:p w:rsidR="00C31F50" w:rsidRDefault="00C31F50" w:rsidP="00DE43E2">
      <w:pPr>
        <w:spacing w:after="0"/>
        <w:jc w:val="both"/>
        <w:rPr>
          <w:lang w:val="it-IT"/>
        </w:rPr>
      </w:pPr>
      <w:r>
        <w:rPr>
          <w:rFonts w:ascii="Calibri" w:hAnsi="Calibri" w:cs="Calibri"/>
          <w:noProof/>
          <w:lang w:val="it-IT" w:eastAsia="it-IT"/>
        </w:rPr>
        <w:drawing>
          <wp:inline distT="0" distB="0" distL="0" distR="0" wp14:anchorId="170FBAB3" wp14:editId="517A1A9A">
            <wp:extent cx="2290445" cy="591185"/>
            <wp:effectExtent l="0" t="0" r="0" b="0"/>
            <wp:docPr id="2" name="Picture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3E2" w:rsidRPr="00DE43E2" w:rsidRDefault="00DE43E2" w:rsidP="00DE43E2">
      <w:pPr>
        <w:spacing w:after="0"/>
        <w:jc w:val="both"/>
      </w:pPr>
      <w:bookmarkStart w:id="0" w:name="_GoBack"/>
      <w:r w:rsidRPr="00DE43E2">
        <w:t>Steve Kroupa, Ph.D., M.A.R.</w:t>
      </w:r>
    </w:p>
    <w:p w:rsidR="00DE43E2" w:rsidRPr="00DE43E2" w:rsidRDefault="00DE43E2" w:rsidP="00DE43E2">
      <w:pPr>
        <w:spacing w:after="0"/>
        <w:jc w:val="both"/>
        <w:rPr>
          <w:lang w:val="it-IT"/>
        </w:rPr>
      </w:pPr>
      <w:r w:rsidRPr="00DE43E2">
        <w:rPr>
          <w:lang w:val="it-IT"/>
        </w:rPr>
        <w:t>Professore Emerito, Dipartimento di Psichiatria, Università</w:t>
      </w:r>
      <w:r>
        <w:rPr>
          <w:lang w:val="it-IT"/>
        </w:rPr>
        <w:t xml:space="preserve"> del Nord Carolina a</w:t>
      </w:r>
      <w:r w:rsidRPr="00DE43E2">
        <w:rPr>
          <w:lang w:val="it-IT"/>
        </w:rPr>
        <w:t xml:space="preserve"> Chapel Hill</w:t>
      </w:r>
    </w:p>
    <w:bookmarkEnd w:id="0"/>
    <w:p w:rsidR="00DE43E2" w:rsidRPr="00DE43E2" w:rsidRDefault="00DE43E2" w:rsidP="00DE43E2">
      <w:pPr>
        <w:spacing w:after="0"/>
        <w:jc w:val="both"/>
        <w:rPr>
          <w:lang w:val="it-IT"/>
        </w:rPr>
      </w:pPr>
      <w:r>
        <w:rPr>
          <w:lang w:val="it-IT"/>
        </w:rPr>
        <w:t>(Precedente</w:t>
      </w:r>
      <w:r w:rsidRPr="00DE43E2">
        <w:rPr>
          <w:lang w:val="it-IT"/>
        </w:rPr>
        <w:t xml:space="preserve">) Direttore Clinico , Centro TEACCH di </w:t>
      </w:r>
      <w:r>
        <w:rPr>
          <w:lang w:val="it-IT"/>
        </w:rPr>
        <w:t xml:space="preserve"> Fayetteville </w:t>
      </w:r>
    </w:p>
    <w:sectPr w:rsidR="00DE43E2" w:rsidRPr="00DE4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EC"/>
    <w:rsid w:val="00071D09"/>
    <w:rsid w:val="004023F0"/>
    <w:rsid w:val="00461DFD"/>
    <w:rsid w:val="00550A4A"/>
    <w:rsid w:val="006D344F"/>
    <w:rsid w:val="007E3412"/>
    <w:rsid w:val="009762D8"/>
    <w:rsid w:val="00B17DBA"/>
    <w:rsid w:val="00B952EC"/>
    <w:rsid w:val="00C31F50"/>
    <w:rsid w:val="00D103FD"/>
    <w:rsid w:val="00DE43E2"/>
    <w:rsid w:val="00E819DD"/>
    <w:rsid w:val="00F4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F94E1-2DD9-406B-9BAE-779EB670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Reverb Creative</cp:lastModifiedBy>
  <cp:revision>2</cp:revision>
  <dcterms:created xsi:type="dcterms:W3CDTF">2014-06-19T19:39:00Z</dcterms:created>
  <dcterms:modified xsi:type="dcterms:W3CDTF">2014-06-19T19:39:00Z</dcterms:modified>
</cp:coreProperties>
</file>